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C415985" w:rsidP="5C415985" w:rsidRDefault="5C415985" w14:paraId="60EA140A" w14:textId="7B32A1F0">
      <w:pPr>
        <w:pStyle w:val="Normal"/>
        <w:rPr>
          <w:b w:val="1"/>
          <w:bCs w:val="1"/>
          <w:sz w:val="24"/>
          <w:szCs w:val="24"/>
        </w:rPr>
      </w:pPr>
      <w:r w:rsidRPr="36CEE1FA" w:rsidR="57125CAB">
        <w:rPr>
          <w:b w:val="1"/>
          <w:bCs w:val="1"/>
          <w:sz w:val="24"/>
          <w:szCs w:val="24"/>
        </w:rPr>
        <w:t xml:space="preserve">Meet the Satellites </w:t>
      </w:r>
      <w:r w:rsidRPr="36CEE1FA" w:rsidR="6DBC33F1">
        <w:rPr>
          <w:b w:val="1"/>
          <w:bCs w:val="1"/>
          <w:sz w:val="24"/>
          <w:szCs w:val="24"/>
        </w:rPr>
        <w:t>Risk Assessment (</w:t>
      </w:r>
      <w:r w:rsidRPr="36CEE1FA" w:rsidR="26CE3969">
        <w:rPr>
          <w:b w:val="1"/>
          <w:bCs w:val="1"/>
          <w:sz w:val="24"/>
          <w:szCs w:val="24"/>
        </w:rPr>
        <w:t>STEM15</w:t>
      </w:r>
      <w:r w:rsidRPr="36CEE1FA" w:rsidR="6DBC33F1">
        <w:rPr>
          <w:b w:val="1"/>
          <w:bCs w:val="1"/>
          <w:sz w:val="24"/>
          <w:szCs w:val="24"/>
        </w:rPr>
        <w:t xml:space="preserve">) </w:t>
      </w:r>
      <w:ins w:author="Caitlin MacInnes" w:date="2023-07-12T13:11:23.368Z" w:id="690293235">
        <w:r w:rsidRPr="36CEE1FA" w:rsidR="40C3054F">
          <w:rPr>
            <w:b w:val="1"/>
            <w:bCs w:val="1"/>
            <w:sz w:val="24"/>
            <w:szCs w:val="24"/>
          </w:rPr>
          <w:t xml:space="preserve"> </w:t>
        </w:r>
      </w:ins>
    </w:p>
    <w:tbl>
      <w:tblPr>
        <w:tblStyle w:val="TableGrid"/>
        <w:tblW w:w="0" w:type="auto"/>
        <w:tblLayout w:type="fixed"/>
        <w:tblLook w:val="06A0" w:firstRow="1" w:lastRow="0" w:firstColumn="1" w:lastColumn="0" w:noHBand="1" w:noVBand="1"/>
      </w:tblPr>
      <w:tblGrid>
        <w:gridCol w:w="2325"/>
        <w:gridCol w:w="11625"/>
      </w:tblGrid>
      <w:tr w:rsidR="5C415985" w:rsidTr="6453BFCD" w14:paraId="12DA580C">
        <w:trPr>
          <w:trHeight w:val="300"/>
        </w:trPr>
        <w:tc>
          <w:tcPr>
            <w:tcW w:w="2325" w:type="dxa"/>
            <w:tcMar/>
          </w:tcPr>
          <w:p w:rsidR="440E118C" w:rsidP="5C415985" w:rsidRDefault="440E118C" w14:paraId="3BF9C323" w14:textId="07B3451A">
            <w:pPr>
              <w:pStyle w:val="Normal"/>
              <w:rPr>
                <w:b w:val="1"/>
                <w:bCs w:val="1"/>
                <w:sz w:val="24"/>
                <w:szCs w:val="24"/>
              </w:rPr>
            </w:pPr>
            <w:r w:rsidRPr="5C415985" w:rsidR="440E118C">
              <w:rPr>
                <w:b w:val="1"/>
                <w:bCs w:val="1"/>
                <w:sz w:val="24"/>
                <w:szCs w:val="24"/>
              </w:rPr>
              <w:t>Activity Name</w:t>
            </w:r>
          </w:p>
        </w:tc>
        <w:tc>
          <w:tcPr>
            <w:tcW w:w="11625" w:type="dxa"/>
            <w:tcMar/>
          </w:tcPr>
          <w:p w:rsidR="5C415985" w:rsidP="6453BFCD" w:rsidRDefault="5C415985" w14:paraId="0B9C5000" w14:textId="2BB88EA0">
            <w:pPr>
              <w:pStyle w:val="Normal"/>
              <w:rPr>
                <w:b w:val="1"/>
                <w:bCs w:val="1"/>
                <w:i w:val="0"/>
                <w:iCs w:val="0"/>
                <w:color w:val="auto"/>
                <w:sz w:val="24"/>
                <w:szCs w:val="24"/>
              </w:rPr>
            </w:pPr>
            <w:r w:rsidRPr="6453BFCD" w:rsidR="3171BAC3">
              <w:rPr>
                <w:b w:val="1"/>
                <w:bCs w:val="1"/>
                <w:i w:val="0"/>
                <w:iCs w:val="0"/>
                <w:color w:val="auto"/>
                <w:sz w:val="24"/>
                <w:szCs w:val="24"/>
              </w:rPr>
              <w:t>Meet the Satellites Activity</w:t>
            </w:r>
            <w:r w:rsidRPr="6453BFCD" w:rsidR="08683467">
              <w:rPr>
                <w:b w:val="1"/>
                <w:bCs w:val="1"/>
                <w:i w:val="0"/>
                <w:iCs w:val="0"/>
                <w:color w:val="auto"/>
                <w:sz w:val="24"/>
                <w:szCs w:val="24"/>
              </w:rPr>
              <w:t xml:space="preserve"> </w:t>
            </w:r>
          </w:p>
        </w:tc>
      </w:tr>
      <w:tr w:rsidR="5C415985" w:rsidTr="6453BFCD" w14:paraId="417BBF45">
        <w:trPr>
          <w:trHeight w:val="300"/>
        </w:trPr>
        <w:tc>
          <w:tcPr>
            <w:tcW w:w="2325" w:type="dxa"/>
            <w:tcMar/>
          </w:tcPr>
          <w:p w:rsidR="440E118C" w:rsidP="5C415985" w:rsidRDefault="440E118C" w14:paraId="621C4A59" w14:textId="6A1BB911">
            <w:pPr>
              <w:pStyle w:val="Normal"/>
              <w:rPr>
                <w:b w:val="1"/>
                <w:bCs w:val="1"/>
                <w:sz w:val="24"/>
                <w:szCs w:val="24"/>
              </w:rPr>
            </w:pPr>
            <w:r w:rsidRPr="5C415985" w:rsidR="440E118C">
              <w:rPr>
                <w:b w:val="1"/>
                <w:bCs w:val="1"/>
                <w:sz w:val="24"/>
                <w:szCs w:val="24"/>
              </w:rPr>
              <w:t xml:space="preserve">Method </w:t>
            </w:r>
            <w:r w:rsidRPr="5C415985" w:rsidR="440E118C">
              <w:rPr>
                <w:b w:val="1"/>
                <w:bCs w:val="1"/>
                <w:sz w:val="24"/>
                <w:szCs w:val="24"/>
              </w:rPr>
              <w:t>Statement</w:t>
            </w:r>
          </w:p>
        </w:tc>
        <w:tc>
          <w:tcPr>
            <w:tcW w:w="11625" w:type="dxa"/>
            <w:tcMar/>
          </w:tcPr>
          <w:p w:rsidR="5C415985" w:rsidP="6453BFCD" w:rsidRDefault="5C415985" w14:paraId="1C4B2993" w14:textId="6569CFDD">
            <w:pPr>
              <w:pStyle w:val="Normal"/>
              <w:rPr>
                <w:b w:val="0"/>
                <w:bCs w:val="0"/>
                <w:i w:val="0"/>
                <w:iCs w:val="0"/>
                <w:color w:val="auto"/>
                <w:sz w:val="24"/>
                <w:szCs w:val="24"/>
              </w:rPr>
            </w:pPr>
            <w:r w:rsidRPr="6453BFCD" w:rsidR="0085F46A">
              <w:rPr>
                <w:b w:val="0"/>
                <w:bCs w:val="0"/>
                <w:i w:val="0"/>
                <w:iCs w:val="0"/>
                <w:color w:val="auto"/>
                <w:sz w:val="24"/>
                <w:szCs w:val="24"/>
              </w:rPr>
              <w:t xml:space="preserve">Participants will be able to handle satellite models, play a satellite card game and work as a group to use measuring tape and rulers to model the scale of the satellites in the Earth orbit. </w:t>
            </w:r>
          </w:p>
          <w:p w:rsidR="5C415985" w:rsidP="5C415985" w:rsidRDefault="5C415985" w14:paraId="24CAB02E" w14:textId="45EE6F99">
            <w:pPr>
              <w:pStyle w:val="Normal"/>
              <w:rPr>
                <w:b w:val="1"/>
                <w:bCs w:val="1"/>
                <w:sz w:val="24"/>
                <w:szCs w:val="24"/>
              </w:rPr>
            </w:pPr>
          </w:p>
        </w:tc>
      </w:tr>
      <w:tr w:rsidR="5C415985" w:rsidTr="6453BFCD" w14:paraId="4349D100">
        <w:trPr>
          <w:trHeight w:val="300"/>
        </w:trPr>
        <w:tc>
          <w:tcPr>
            <w:tcW w:w="2325" w:type="dxa"/>
            <w:tcMar/>
          </w:tcPr>
          <w:p w:rsidR="79882D3F" w:rsidP="5C415985" w:rsidRDefault="79882D3F" w14:paraId="626CA73E" w14:textId="23D88FF7">
            <w:pPr>
              <w:pStyle w:val="Normal"/>
              <w:rPr>
                <w:b w:val="1"/>
                <w:bCs w:val="1"/>
                <w:sz w:val="24"/>
                <w:szCs w:val="24"/>
              </w:rPr>
            </w:pPr>
            <w:r w:rsidRPr="5C415985" w:rsidR="79882D3F">
              <w:rPr>
                <w:b w:val="1"/>
                <w:bCs w:val="1"/>
                <w:sz w:val="24"/>
                <w:szCs w:val="24"/>
              </w:rPr>
              <w:t xml:space="preserve">Location </w:t>
            </w:r>
          </w:p>
        </w:tc>
        <w:tc>
          <w:tcPr>
            <w:tcW w:w="11625" w:type="dxa"/>
            <w:tcMar/>
          </w:tcPr>
          <w:p w:rsidR="5C415985" w:rsidP="6453BFCD" w:rsidRDefault="5C415985" w14:paraId="35151E2A" w14:textId="210DD2CF">
            <w:pPr>
              <w:pStyle w:val="Normal"/>
              <w:rPr>
                <w:b w:val="0"/>
                <w:bCs w:val="0"/>
                <w:i w:val="0"/>
                <w:iCs w:val="0"/>
                <w:color w:val="auto"/>
                <w:sz w:val="24"/>
                <w:szCs w:val="24"/>
              </w:rPr>
            </w:pPr>
            <w:r w:rsidRPr="6453BFCD" w:rsidR="75F90436">
              <w:rPr>
                <w:b w:val="0"/>
                <w:bCs w:val="0"/>
                <w:i w:val="0"/>
                <w:iCs w:val="0"/>
                <w:color w:val="auto"/>
                <w:sz w:val="24"/>
                <w:szCs w:val="24"/>
              </w:rPr>
              <w:t>In centre and outreach</w:t>
            </w:r>
          </w:p>
        </w:tc>
      </w:tr>
    </w:tbl>
    <w:p w:rsidR="5C415985" w:rsidP="5C415985" w:rsidRDefault="5C415985" w14:paraId="66DBE568" w14:textId="71C9618A">
      <w:pPr>
        <w:pStyle w:val="Normal"/>
        <w:rPr>
          <w:b w:val="1"/>
          <w:bCs w:val="1"/>
          <w:sz w:val="24"/>
          <w:szCs w:val="24"/>
        </w:rPr>
      </w:pPr>
    </w:p>
    <w:p w:rsidR="5C415985" w:rsidP="5C415985" w:rsidRDefault="5C415985" w14:paraId="6B278FAB" w14:textId="4FA3D109">
      <w:pPr>
        <w:pStyle w:val="Normal"/>
        <w:rPr>
          <w:b w:val="1"/>
          <w:bCs w:val="1"/>
          <w:sz w:val="24"/>
          <w:szCs w:val="24"/>
        </w:rPr>
      </w:pPr>
    </w:p>
    <w:tbl>
      <w:tblPr>
        <w:tblStyle w:val="TableGrid"/>
        <w:tblW w:w="0" w:type="auto"/>
        <w:tblLayout w:type="fixed"/>
        <w:tblLook w:val="06A0" w:firstRow="1" w:lastRow="0" w:firstColumn="1" w:lastColumn="0" w:noHBand="1" w:noVBand="1"/>
      </w:tblPr>
      <w:tblGrid>
        <w:gridCol w:w="2325"/>
        <w:gridCol w:w="2325"/>
        <w:gridCol w:w="2805"/>
        <w:gridCol w:w="465"/>
        <w:gridCol w:w="465"/>
        <w:gridCol w:w="465"/>
        <w:gridCol w:w="3555"/>
        <w:gridCol w:w="515"/>
        <w:gridCol w:w="515"/>
        <w:gridCol w:w="515"/>
      </w:tblGrid>
      <w:tr w:rsidR="5C415985" w:rsidTr="479C577F" w14:paraId="08911D37">
        <w:trPr>
          <w:trHeight w:val="300"/>
        </w:trPr>
        <w:tc>
          <w:tcPr>
            <w:tcW w:w="2325" w:type="dxa"/>
            <w:tcMar/>
          </w:tcPr>
          <w:p w:rsidR="19CDBF1C" w:rsidP="5C415985" w:rsidRDefault="19CDBF1C" w14:paraId="221B2785" w14:textId="3FA2DBAC">
            <w:pPr>
              <w:pStyle w:val="Normal"/>
              <w:bidi w:val="0"/>
              <w:spacing w:before="0" w:beforeAutospacing="off" w:after="0" w:afterAutospacing="off" w:line="259" w:lineRule="auto"/>
              <w:ind w:left="0" w:right="0"/>
              <w:jc w:val="left"/>
              <w:rPr>
                <w:b w:val="1"/>
                <w:bCs w:val="1"/>
                <w:sz w:val="24"/>
                <w:szCs w:val="24"/>
              </w:rPr>
            </w:pPr>
            <w:r w:rsidRPr="5C415985" w:rsidR="19CDBF1C">
              <w:rPr>
                <w:b w:val="1"/>
                <w:bCs w:val="1"/>
                <w:sz w:val="24"/>
                <w:szCs w:val="24"/>
              </w:rPr>
              <w:t>Who could be harmed?</w:t>
            </w:r>
          </w:p>
        </w:tc>
        <w:tc>
          <w:tcPr>
            <w:tcW w:w="2325" w:type="dxa"/>
            <w:tcMar/>
          </w:tcPr>
          <w:p w:rsidR="19CDBF1C" w:rsidP="5C415985" w:rsidRDefault="19CDBF1C" w14:paraId="26E4940C" w14:textId="3C73C933">
            <w:pPr>
              <w:pStyle w:val="Normal"/>
              <w:rPr>
                <w:b w:val="1"/>
                <w:bCs w:val="1"/>
                <w:sz w:val="24"/>
                <w:szCs w:val="24"/>
              </w:rPr>
            </w:pPr>
            <w:r w:rsidRPr="5C415985" w:rsidR="19CDBF1C">
              <w:rPr>
                <w:b w:val="1"/>
                <w:bCs w:val="1"/>
                <w:sz w:val="24"/>
                <w:szCs w:val="24"/>
              </w:rPr>
              <w:t>How could they be harmed?</w:t>
            </w:r>
          </w:p>
        </w:tc>
        <w:tc>
          <w:tcPr>
            <w:tcW w:w="2805" w:type="dxa"/>
            <w:tcMar/>
          </w:tcPr>
          <w:p w:rsidR="19CDBF1C" w:rsidP="5C415985" w:rsidRDefault="19CDBF1C" w14:paraId="7F2409A3" w14:textId="2B40C02C">
            <w:pPr>
              <w:pStyle w:val="Normal"/>
              <w:rPr>
                <w:b w:val="1"/>
                <w:bCs w:val="1"/>
                <w:sz w:val="24"/>
                <w:szCs w:val="24"/>
              </w:rPr>
            </w:pPr>
            <w:r w:rsidRPr="5C415985" w:rsidR="19CDBF1C">
              <w:rPr>
                <w:b w:val="1"/>
                <w:bCs w:val="1"/>
                <w:sz w:val="24"/>
                <w:szCs w:val="24"/>
              </w:rPr>
              <w:t>Precautions</w:t>
            </w:r>
          </w:p>
        </w:tc>
        <w:tc>
          <w:tcPr>
            <w:tcW w:w="1395" w:type="dxa"/>
            <w:gridSpan w:val="3"/>
            <w:tcMar/>
          </w:tcPr>
          <w:p w:rsidR="19CDBF1C" w:rsidP="5C415985" w:rsidRDefault="19CDBF1C" w14:paraId="0CFD51DB" w14:textId="636F4D3A">
            <w:pPr>
              <w:pStyle w:val="Normal"/>
              <w:rPr>
                <w:b w:val="1"/>
                <w:bCs w:val="1"/>
                <w:sz w:val="24"/>
                <w:szCs w:val="24"/>
              </w:rPr>
            </w:pPr>
            <w:r w:rsidRPr="5C415985" w:rsidR="19CDBF1C">
              <w:rPr>
                <w:b w:val="1"/>
                <w:bCs w:val="1"/>
                <w:sz w:val="24"/>
                <w:szCs w:val="24"/>
              </w:rPr>
              <w:t>Risk Calculation</w:t>
            </w:r>
          </w:p>
          <w:p w:rsidR="71049999" w:rsidP="5C415985" w:rsidRDefault="71049999" w14:paraId="6B7E145A" w14:textId="38EEE17C">
            <w:pPr>
              <w:pStyle w:val="Normal"/>
              <w:rPr>
                <w:b w:val="1"/>
                <w:bCs w:val="1"/>
                <w:sz w:val="24"/>
                <w:szCs w:val="24"/>
              </w:rPr>
            </w:pPr>
            <w:r w:rsidRPr="5C415985" w:rsidR="71049999">
              <w:rPr>
                <w:b w:val="1"/>
                <w:bCs w:val="1"/>
                <w:sz w:val="24"/>
                <w:szCs w:val="24"/>
              </w:rPr>
              <w:t xml:space="preserve">L x S = R </w:t>
            </w:r>
          </w:p>
        </w:tc>
        <w:tc>
          <w:tcPr>
            <w:tcW w:w="3555" w:type="dxa"/>
            <w:tcMar/>
          </w:tcPr>
          <w:p w:rsidR="19CDBF1C" w:rsidP="5C415985" w:rsidRDefault="19CDBF1C" w14:paraId="72C3DCCD" w14:textId="0992D13E">
            <w:pPr>
              <w:pStyle w:val="Normal"/>
              <w:rPr>
                <w:b w:val="1"/>
                <w:bCs w:val="1"/>
                <w:sz w:val="24"/>
                <w:szCs w:val="24"/>
              </w:rPr>
            </w:pPr>
            <w:r w:rsidRPr="5C415985" w:rsidR="19CDBF1C">
              <w:rPr>
                <w:b w:val="1"/>
                <w:bCs w:val="1"/>
                <w:sz w:val="24"/>
                <w:szCs w:val="24"/>
              </w:rPr>
              <w:t>Additional Measures</w:t>
            </w:r>
          </w:p>
        </w:tc>
        <w:tc>
          <w:tcPr>
            <w:tcW w:w="1545" w:type="dxa"/>
            <w:gridSpan w:val="3"/>
            <w:tcMar/>
          </w:tcPr>
          <w:p w:rsidR="19CDBF1C" w:rsidP="5C415985" w:rsidRDefault="19CDBF1C" w14:paraId="145723D8" w14:textId="6DC2083B">
            <w:pPr>
              <w:pStyle w:val="Normal"/>
              <w:rPr>
                <w:b w:val="1"/>
                <w:bCs w:val="1"/>
                <w:sz w:val="24"/>
                <w:szCs w:val="24"/>
              </w:rPr>
            </w:pPr>
            <w:r w:rsidRPr="5C415985" w:rsidR="19CDBF1C">
              <w:rPr>
                <w:b w:val="1"/>
                <w:bCs w:val="1"/>
                <w:sz w:val="24"/>
                <w:szCs w:val="24"/>
              </w:rPr>
              <w:t>Risk Calculation</w:t>
            </w:r>
          </w:p>
          <w:p w:rsidR="0C468EA7" w:rsidP="5C415985" w:rsidRDefault="0C468EA7" w14:paraId="3715E85D" w14:textId="7C7EEB6C">
            <w:pPr>
              <w:pStyle w:val="Normal"/>
              <w:rPr>
                <w:b w:val="1"/>
                <w:bCs w:val="1"/>
                <w:sz w:val="24"/>
                <w:szCs w:val="24"/>
              </w:rPr>
            </w:pPr>
            <w:r w:rsidRPr="5C415985" w:rsidR="0C468EA7">
              <w:rPr>
                <w:b w:val="1"/>
                <w:bCs w:val="1"/>
                <w:sz w:val="24"/>
                <w:szCs w:val="24"/>
              </w:rPr>
              <w:t>L x S = R</w:t>
            </w:r>
          </w:p>
        </w:tc>
      </w:tr>
      <w:tr w:rsidR="5C415985" w:rsidTr="479C577F" w14:paraId="7B4DFEE4">
        <w:trPr>
          <w:trHeight w:val="300"/>
        </w:trPr>
        <w:tc>
          <w:tcPr>
            <w:tcW w:w="2325" w:type="dxa"/>
            <w:tcMar/>
          </w:tcPr>
          <w:p w:rsidR="5C415985" w:rsidP="6453BFCD" w:rsidRDefault="5C415985" w14:paraId="4F8184C1" w14:textId="7E5DC14C">
            <w:pPr>
              <w:pStyle w:val="Normal"/>
              <w:spacing w:line="259" w:lineRule="auto"/>
              <w:jc w:val="left"/>
              <w:rPr>
                <w:b w:val="0"/>
                <w:bCs w:val="0"/>
                <w:i w:val="0"/>
                <w:iCs w:val="0"/>
                <w:color w:val="auto"/>
                <w:sz w:val="24"/>
                <w:szCs w:val="24"/>
              </w:rPr>
            </w:pPr>
            <w:r w:rsidRPr="6453BFCD" w:rsidR="20D74E96">
              <w:rPr>
                <w:b w:val="0"/>
                <w:bCs w:val="0"/>
                <w:i w:val="0"/>
                <w:iCs w:val="0"/>
                <w:color w:val="auto"/>
                <w:sz w:val="24"/>
                <w:szCs w:val="24"/>
              </w:rPr>
              <w:t xml:space="preserve">DSC Staff, Participants </w:t>
            </w:r>
          </w:p>
          <w:p w:rsidR="5C415985" w:rsidP="6453BFCD" w:rsidRDefault="5C415985" w14:paraId="01209B46" w14:textId="17F0A55A">
            <w:pPr>
              <w:pStyle w:val="Normal"/>
              <w:spacing w:line="259" w:lineRule="auto"/>
              <w:jc w:val="left"/>
              <w:rPr>
                <w:b w:val="0"/>
                <w:bCs w:val="0"/>
                <w:i w:val="0"/>
                <w:iCs w:val="0"/>
                <w:color w:val="auto"/>
                <w:sz w:val="24"/>
                <w:szCs w:val="24"/>
              </w:rPr>
            </w:pPr>
          </w:p>
        </w:tc>
        <w:tc>
          <w:tcPr>
            <w:tcW w:w="2325" w:type="dxa"/>
            <w:tcMar/>
          </w:tcPr>
          <w:p w:rsidR="5C415985" w:rsidP="6453BFCD" w:rsidRDefault="5C415985" w14:paraId="557BD28C" w14:textId="19FBF331">
            <w:pPr>
              <w:pStyle w:val="Normal"/>
              <w:rPr>
                <w:b w:val="0"/>
                <w:bCs w:val="0"/>
                <w:i w:val="0"/>
                <w:iCs w:val="0"/>
                <w:color w:val="auto"/>
                <w:sz w:val="24"/>
                <w:szCs w:val="24"/>
              </w:rPr>
            </w:pPr>
            <w:r w:rsidRPr="6453BFCD" w:rsidR="20D74E96">
              <w:rPr>
                <w:b w:val="0"/>
                <w:bCs w:val="0"/>
                <w:i w:val="0"/>
                <w:iCs w:val="0"/>
                <w:color w:val="auto"/>
                <w:sz w:val="24"/>
                <w:szCs w:val="24"/>
              </w:rPr>
              <w:t xml:space="preserve">Slips and trips </w:t>
            </w:r>
          </w:p>
        </w:tc>
        <w:tc>
          <w:tcPr>
            <w:tcW w:w="2805" w:type="dxa"/>
            <w:tcMar/>
          </w:tcPr>
          <w:p w:rsidR="5C415985" w:rsidP="6453BFCD" w:rsidRDefault="5C415985" w14:paraId="1219E75F" w14:textId="308587EA">
            <w:pPr>
              <w:spacing w:line="259" w:lineRule="auto"/>
            </w:pPr>
            <w:r w:rsidRPr="6453BFCD" w:rsidR="0BC68ACC">
              <w:rPr>
                <w:rFonts w:ascii="Calibri" w:hAnsi="Calibri" w:eastAsia="Calibri" w:cs="Calibri"/>
                <w:b w:val="0"/>
                <w:bCs w:val="0"/>
                <w:i w:val="0"/>
                <w:iCs w:val="0"/>
                <w:caps w:val="0"/>
                <w:smallCaps w:val="0"/>
                <w:noProof w:val="0"/>
                <w:sz w:val="24"/>
                <w:szCs w:val="24"/>
                <w:lang w:val="en-GB"/>
              </w:rPr>
              <w:t xml:space="preserve">Staff to ensure the area is clear of any obstructions before starting. All materials will be given out in the minimum quantity necessary to complete the task. Staff will supervise participants at all times. Any items that are dropped or spilled will be picked up/cleaned up immediately. A wet floor sign can be used if required.  </w:t>
            </w:r>
          </w:p>
          <w:p w:rsidR="5C415985" w:rsidP="6453BFCD" w:rsidRDefault="5C415985" w14:paraId="5A38E8AA" w14:textId="2CA15735">
            <w:pPr>
              <w:pStyle w:val="Normal"/>
              <w:rPr>
                <w:b w:val="0"/>
                <w:bCs w:val="0"/>
                <w:i w:val="1"/>
                <w:iCs w:val="1"/>
                <w:color w:val="FF0000"/>
                <w:sz w:val="24"/>
                <w:szCs w:val="24"/>
              </w:rPr>
            </w:pPr>
          </w:p>
        </w:tc>
        <w:tc>
          <w:tcPr>
            <w:tcW w:w="465" w:type="dxa"/>
            <w:tcMar/>
          </w:tcPr>
          <w:p w:rsidR="5C415985" w:rsidP="6453BFCD" w:rsidRDefault="5C415985" w14:paraId="1B15E448" w14:textId="5F56EC56">
            <w:pPr>
              <w:pStyle w:val="Normal"/>
              <w:rPr>
                <w:b w:val="0"/>
                <w:bCs w:val="0"/>
                <w:sz w:val="24"/>
                <w:szCs w:val="24"/>
              </w:rPr>
            </w:pPr>
            <w:r w:rsidRPr="6453BFCD" w:rsidR="666154EE">
              <w:rPr>
                <w:b w:val="0"/>
                <w:bCs w:val="0"/>
                <w:sz w:val="24"/>
                <w:szCs w:val="24"/>
              </w:rPr>
              <w:t>2</w:t>
            </w:r>
          </w:p>
        </w:tc>
        <w:tc>
          <w:tcPr>
            <w:tcW w:w="465" w:type="dxa"/>
            <w:tcMar/>
          </w:tcPr>
          <w:p w:rsidR="5C415985" w:rsidP="6453BFCD" w:rsidRDefault="5C415985" w14:paraId="402515E7" w14:textId="0689C3BE">
            <w:pPr>
              <w:pStyle w:val="Normal"/>
              <w:rPr>
                <w:b w:val="0"/>
                <w:bCs w:val="0"/>
                <w:sz w:val="24"/>
                <w:szCs w:val="24"/>
              </w:rPr>
            </w:pPr>
            <w:r w:rsidRPr="6453BFCD" w:rsidR="666154EE">
              <w:rPr>
                <w:b w:val="0"/>
                <w:bCs w:val="0"/>
                <w:sz w:val="24"/>
                <w:szCs w:val="24"/>
              </w:rPr>
              <w:t>2</w:t>
            </w:r>
          </w:p>
        </w:tc>
        <w:tc>
          <w:tcPr>
            <w:tcW w:w="465" w:type="dxa"/>
            <w:tcMar/>
          </w:tcPr>
          <w:p w:rsidR="5C415985" w:rsidP="6453BFCD" w:rsidRDefault="5C415985" w14:paraId="3DD6ECBF" w14:textId="3DA21CA0">
            <w:pPr>
              <w:pStyle w:val="Normal"/>
              <w:rPr>
                <w:b w:val="0"/>
                <w:bCs w:val="0"/>
                <w:sz w:val="24"/>
                <w:szCs w:val="24"/>
              </w:rPr>
            </w:pPr>
            <w:r w:rsidRPr="6453BFCD" w:rsidR="666154EE">
              <w:rPr>
                <w:b w:val="0"/>
                <w:bCs w:val="0"/>
                <w:sz w:val="24"/>
                <w:szCs w:val="24"/>
              </w:rPr>
              <w:t>4</w:t>
            </w:r>
          </w:p>
        </w:tc>
        <w:tc>
          <w:tcPr>
            <w:tcW w:w="3555" w:type="dxa"/>
            <w:tcMar/>
          </w:tcPr>
          <w:p w:rsidR="5C415985" w:rsidP="6453BFCD" w:rsidRDefault="5C415985" w14:paraId="1ACB1E84" w14:textId="5970C317">
            <w:pPr>
              <w:spacing w:line="259" w:lineRule="auto"/>
            </w:pPr>
            <w:r w:rsidRPr="6453BFCD" w:rsidR="0BC68ACC">
              <w:rPr>
                <w:rFonts w:ascii="Calibri" w:hAnsi="Calibri" w:eastAsia="Calibri" w:cs="Calibri"/>
                <w:b w:val="0"/>
                <w:bCs w:val="0"/>
                <w:i w:val="0"/>
                <w:iCs w:val="0"/>
                <w:caps w:val="0"/>
                <w:smallCaps w:val="0"/>
                <w:noProof w:val="0"/>
                <w:sz w:val="24"/>
                <w:szCs w:val="24"/>
                <w:lang w:val="en-GB"/>
              </w:rPr>
              <w:t xml:space="preserve">If anyone is harmed during the activity, the activity will stop, and a staff member will call for a first aider. An incident report will be submitted.  </w:t>
            </w:r>
          </w:p>
          <w:p w:rsidR="5C415985" w:rsidP="6453BFCD" w:rsidRDefault="5C415985" w14:paraId="0F1C4B89" w14:textId="28A5A9A2">
            <w:pPr>
              <w:pStyle w:val="Normal"/>
              <w:rPr>
                <w:b w:val="0"/>
                <w:bCs w:val="0"/>
                <w:i w:val="1"/>
                <w:iCs w:val="1"/>
                <w:color w:val="FF0000"/>
                <w:sz w:val="24"/>
                <w:szCs w:val="24"/>
              </w:rPr>
            </w:pPr>
          </w:p>
        </w:tc>
        <w:tc>
          <w:tcPr>
            <w:tcW w:w="515" w:type="dxa"/>
            <w:tcMar/>
          </w:tcPr>
          <w:p w:rsidR="6453BFCD" w:rsidP="6453BFCD" w:rsidRDefault="6453BFCD" w14:paraId="5FBDA9FD" w14:textId="5F56EC56">
            <w:pPr>
              <w:pStyle w:val="Normal"/>
              <w:rPr>
                <w:b w:val="0"/>
                <w:bCs w:val="0"/>
                <w:sz w:val="24"/>
                <w:szCs w:val="24"/>
              </w:rPr>
            </w:pPr>
            <w:r w:rsidRPr="6453BFCD" w:rsidR="6453BFCD">
              <w:rPr>
                <w:b w:val="0"/>
                <w:bCs w:val="0"/>
                <w:sz w:val="24"/>
                <w:szCs w:val="24"/>
              </w:rPr>
              <w:t>2</w:t>
            </w:r>
          </w:p>
        </w:tc>
        <w:tc>
          <w:tcPr>
            <w:tcW w:w="515" w:type="dxa"/>
            <w:tcMar/>
          </w:tcPr>
          <w:p w:rsidR="6453BFCD" w:rsidP="6453BFCD" w:rsidRDefault="6453BFCD" w14:paraId="4826C159" w14:textId="0689C3BE">
            <w:pPr>
              <w:pStyle w:val="Normal"/>
              <w:rPr>
                <w:b w:val="0"/>
                <w:bCs w:val="0"/>
                <w:sz w:val="24"/>
                <w:szCs w:val="24"/>
              </w:rPr>
            </w:pPr>
            <w:r w:rsidRPr="6453BFCD" w:rsidR="6453BFCD">
              <w:rPr>
                <w:b w:val="0"/>
                <w:bCs w:val="0"/>
                <w:sz w:val="24"/>
                <w:szCs w:val="24"/>
              </w:rPr>
              <w:t>2</w:t>
            </w:r>
          </w:p>
        </w:tc>
        <w:tc>
          <w:tcPr>
            <w:tcW w:w="515" w:type="dxa"/>
            <w:tcMar/>
          </w:tcPr>
          <w:p w:rsidR="6453BFCD" w:rsidP="6453BFCD" w:rsidRDefault="6453BFCD" w14:paraId="390082BB" w14:textId="3DA21CA0">
            <w:pPr>
              <w:pStyle w:val="Normal"/>
              <w:rPr>
                <w:b w:val="0"/>
                <w:bCs w:val="0"/>
                <w:sz w:val="24"/>
                <w:szCs w:val="24"/>
              </w:rPr>
            </w:pPr>
            <w:r w:rsidRPr="6453BFCD" w:rsidR="6453BFCD">
              <w:rPr>
                <w:b w:val="0"/>
                <w:bCs w:val="0"/>
                <w:sz w:val="24"/>
                <w:szCs w:val="24"/>
              </w:rPr>
              <w:t>4</w:t>
            </w:r>
          </w:p>
        </w:tc>
      </w:tr>
      <w:tr w:rsidR="5C415985" w:rsidTr="479C577F" w14:paraId="3481F6CD">
        <w:trPr>
          <w:trHeight w:val="300"/>
        </w:trPr>
        <w:tc>
          <w:tcPr>
            <w:tcW w:w="2325" w:type="dxa"/>
            <w:tcMar/>
          </w:tcPr>
          <w:p w:rsidR="5C415985" w:rsidP="6453BFCD" w:rsidRDefault="5C415985" w14:paraId="22F411A5" w14:textId="1788B600">
            <w:pPr>
              <w:pStyle w:val="Normal"/>
              <w:spacing w:line="259" w:lineRule="auto"/>
              <w:jc w:val="left"/>
              <w:rPr>
                <w:b w:val="0"/>
                <w:bCs w:val="0"/>
                <w:i w:val="0"/>
                <w:iCs w:val="0"/>
                <w:color w:val="auto"/>
                <w:sz w:val="24"/>
                <w:szCs w:val="24"/>
              </w:rPr>
            </w:pPr>
            <w:r w:rsidRPr="6453BFCD" w:rsidR="20D74E96">
              <w:rPr>
                <w:b w:val="0"/>
                <w:bCs w:val="0"/>
                <w:i w:val="0"/>
                <w:iCs w:val="0"/>
                <w:color w:val="auto"/>
                <w:sz w:val="24"/>
                <w:szCs w:val="24"/>
              </w:rPr>
              <w:t>DSC Staff, Participants</w:t>
            </w:r>
          </w:p>
          <w:p w:rsidR="5C415985" w:rsidP="5C415985" w:rsidRDefault="5C415985" w14:paraId="36B8C6D5" w14:textId="0B57618F">
            <w:pPr>
              <w:pStyle w:val="Normal"/>
              <w:spacing w:line="259" w:lineRule="auto"/>
              <w:jc w:val="left"/>
              <w:rPr>
                <w:b w:val="1"/>
                <w:bCs w:val="1"/>
                <w:sz w:val="24"/>
                <w:szCs w:val="24"/>
              </w:rPr>
            </w:pPr>
          </w:p>
        </w:tc>
        <w:tc>
          <w:tcPr>
            <w:tcW w:w="2325" w:type="dxa"/>
            <w:tcMar/>
          </w:tcPr>
          <w:p w:rsidR="5C415985" w:rsidP="6453BFCD" w:rsidRDefault="5C415985" w14:paraId="68117A44" w14:textId="676A465F">
            <w:pPr>
              <w:pStyle w:val="Normal"/>
              <w:rPr>
                <w:b w:val="0"/>
                <w:bCs w:val="0"/>
                <w:color w:val="auto"/>
                <w:sz w:val="24"/>
                <w:szCs w:val="24"/>
              </w:rPr>
            </w:pPr>
            <w:r w:rsidRPr="6453BFCD" w:rsidR="20D74E96">
              <w:rPr>
                <w:b w:val="0"/>
                <w:bCs w:val="0"/>
                <w:color w:val="auto"/>
                <w:sz w:val="24"/>
                <w:szCs w:val="24"/>
              </w:rPr>
              <w:t xml:space="preserve">Small parts – choking </w:t>
            </w:r>
            <w:r w:rsidRPr="6453BFCD" w:rsidR="20D74E96">
              <w:rPr>
                <w:b w:val="0"/>
                <w:bCs w:val="0"/>
                <w:color w:val="auto"/>
                <w:sz w:val="24"/>
                <w:szCs w:val="24"/>
              </w:rPr>
              <w:t>hazard</w:t>
            </w:r>
            <w:r w:rsidRPr="6453BFCD" w:rsidR="20D74E96">
              <w:rPr>
                <w:b w:val="0"/>
                <w:bCs w:val="0"/>
                <w:color w:val="auto"/>
                <w:sz w:val="24"/>
                <w:szCs w:val="24"/>
              </w:rPr>
              <w:t xml:space="preserve"> </w:t>
            </w:r>
          </w:p>
        </w:tc>
        <w:tc>
          <w:tcPr>
            <w:tcW w:w="2805" w:type="dxa"/>
            <w:tcMar/>
          </w:tcPr>
          <w:p w:rsidR="5C415985" w:rsidP="6453BFCD" w:rsidRDefault="5C415985" w14:paraId="6A64B13C" w14:textId="0320A7DF">
            <w:pPr>
              <w:pStyle w:val="Normal"/>
              <w:rPr>
                <w:rFonts w:ascii="Calibri" w:hAnsi="Calibri" w:eastAsia="Calibri" w:cs="Calibri"/>
                <w:noProof w:val="0"/>
                <w:sz w:val="24"/>
                <w:szCs w:val="24"/>
                <w:lang w:val="en-GB"/>
              </w:rPr>
            </w:pP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Staff will </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supervise participants at all times</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Participants will be given </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very clear</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instructions before starting and will </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supervise at all times</w:t>
            </w:r>
            <w:r w:rsidRPr="6453BFCD" w:rsidR="717F93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models will not have loose parts and will be inspected for good condition before starting. </w:t>
            </w:r>
          </w:p>
        </w:tc>
        <w:tc>
          <w:tcPr>
            <w:tcW w:w="465" w:type="dxa"/>
            <w:tcMar/>
          </w:tcPr>
          <w:p w:rsidR="5C415985" w:rsidP="6453BFCD" w:rsidRDefault="5C415985" w14:paraId="08A179EF" w14:textId="7EEC0B45">
            <w:pPr>
              <w:pStyle w:val="Normal"/>
              <w:rPr>
                <w:b w:val="0"/>
                <w:bCs w:val="0"/>
                <w:sz w:val="24"/>
                <w:szCs w:val="24"/>
              </w:rPr>
            </w:pPr>
            <w:r w:rsidRPr="6453BFCD" w:rsidR="5A360425">
              <w:rPr>
                <w:b w:val="0"/>
                <w:bCs w:val="0"/>
                <w:sz w:val="24"/>
                <w:szCs w:val="24"/>
              </w:rPr>
              <w:t>1</w:t>
            </w:r>
          </w:p>
        </w:tc>
        <w:tc>
          <w:tcPr>
            <w:tcW w:w="465" w:type="dxa"/>
            <w:tcMar/>
          </w:tcPr>
          <w:p w:rsidR="5C415985" w:rsidP="6453BFCD" w:rsidRDefault="5C415985" w14:paraId="786582B1" w14:textId="37FD674D">
            <w:pPr>
              <w:pStyle w:val="Normal"/>
              <w:rPr>
                <w:b w:val="0"/>
                <w:bCs w:val="0"/>
                <w:sz w:val="24"/>
                <w:szCs w:val="24"/>
              </w:rPr>
            </w:pPr>
            <w:r w:rsidRPr="6453BFCD" w:rsidR="5A360425">
              <w:rPr>
                <w:b w:val="0"/>
                <w:bCs w:val="0"/>
                <w:sz w:val="24"/>
                <w:szCs w:val="24"/>
              </w:rPr>
              <w:t>4</w:t>
            </w:r>
          </w:p>
        </w:tc>
        <w:tc>
          <w:tcPr>
            <w:tcW w:w="465" w:type="dxa"/>
            <w:tcMar/>
          </w:tcPr>
          <w:p w:rsidR="5C415985" w:rsidP="6453BFCD" w:rsidRDefault="5C415985" w14:paraId="744D0C4B" w14:textId="5F77AFCD">
            <w:pPr>
              <w:pStyle w:val="Normal"/>
              <w:rPr>
                <w:b w:val="0"/>
                <w:bCs w:val="0"/>
                <w:sz w:val="24"/>
                <w:szCs w:val="24"/>
              </w:rPr>
            </w:pPr>
            <w:r w:rsidRPr="6453BFCD" w:rsidR="5A360425">
              <w:rPr>
                <w:b w:val="0"/>
                <w:bCs w:val="0"/>
                <w:sz w:val="24"/>
                <w:szCs w:val="24"/>
              </w:rPr>
              <w:t>4</w:t>
            </w:r>
          </w:p>
        </w:tc>
        <w:tc>
          <w:tcPr>
            <w:tcW w:w="3555" w:type="dxa"/>
            <w:tcMar/>
          </w:tcPr>
          <w:p w:rsidR="5C415985" w:rsidP="6453BFCD" w:rsidRDefault="5C415985" w14:paraId="1855F5FE" w14:textId="54DB89DA">
            <w:pPr>
              <w:pStyle w:val="Normal"/>
              <w:spacing w:line="259" w:lineRule="auto"/>
              <w:rPr>
                <w:rFonts w:ascii="Calibri" w:hAnsi="Calibri" w:eastAsia="Calibri" w:cs="Calibri"/>
                <w:b w:val="0"/>
                <w:bCs w:val="0"/>
                <w:i w:val="0"/>
                <w:iCs w:val="0"/>
                <w:caps w:val="0"/>
                <w:smallCaps w:val="0"/>
                <w:noProof w:val="0"/>
                <w:sz w:val="24"/>
                <w:szCs w:val="24"/>
                <w:lang w:val="en-GB"/>
              </w:rPr>
            </w:pPr>
            <w:r w:rsidRPr="6453BFCD" w:rsidR="628E9C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Any participants not following instructions or acting irresponsibly will be verbally warned or removed from the activity. </w:t>
            </w:r>
            <w:r w:rsidRPr="6453BFCD" w:rsidR="628E9C9F">
              <w:rPr>
                <w:rFonts w:ascii="Calibri" w:hAnsi="Calibri" w:eastAsia="Calibri" w:cs="Calibri"/>
                <w:b w:val="0"/>
                <w:bCs w:val="0"/>
                <w:i w:val="0"/>
                <w:iCs w:val="0"/>
                <w:caps w:val="0"/>
                <w:smallCaps w:val="0"/>
                <w:noProof w:val="0"/>
                <w:sz w:val="24"/>
                <w:szCs w:val="24"/>
                <w:lang w:val="en-GB"/>
              </w:rPr>
              <w:t>If anyone is harmed during the activity, the activity will stop, and a staff member will call for a first aider. An incident report will be submitted</w:t>
            </w:r>
            <w:r w:rsidRPr="6453BFCD" w:rsidR="628E9C9F">
              <w:rPr>
                <w:rFonts w:ascii="Calibri" w:hAnsi="Calibri" w:eastAsia="Calibri" w:cs="Calibri"/>
                <w:b w:val="0"/>
                <w:bCs w:val="0"/>
                <w:i w:val="0"/>
                <w:iCs w:val="0"/>
                <w:caps w:val="0"/>
                <w:smallCaps w:val="0"/>
                <w:noProof w:val="0"/>
                <w:sz w:val="24"/>
                <w:szCs w:val="24"/>
                <w:lang w:val="en-GB"/>
              </w:rPr>
              <w:t xml:space="preserve">.  </w:t>
            </w:r>
          </w:p>
          <w:p w:rsidR="5C415985" w:rsidP="5C415985" w:rsidRDefault="5C415985" w14:paraId="2F5EB61E" w14:textId="74FB5FBD">
            <w:pPr>
              <w:pStyle w:val="Normal"/>
              <w:rPr>
                <w:b w:val="1"/>
                <w:bCs w:val="1"/>
                <w:sz w:val="24"/>
                <w:szCs w:val="24"/>
              </w:rPr>
            </w:pPr>
          </w:p>
        </w:tc>
        <w:tc>
          <w:tcPr>
            <w:tcW w:w="515" w:type="dxa"/>
            <w:tcMar/>
          </w:tcPr>
          <w:p w:rsidR="6453BFCD" w:rsidP="6453BFCD" w:rsidRDefault="6453BFCD" w14:paraId="62824635" w14:textId="7EEC0B45">
            <w:pPr>
              <w:pStyle w:val="Normal"/>
              <w:rPr>
                <w:b w:val="0"/>
                <w:bCs w:val="0"/>
                <w:sz w:val="24"/>
                <w:szCs w:val="24"/>
              </w:rPr>
            </w:pPr>
            <w:r w:rsidRPr="6453BFCD" w:rsidR="6453BFCD">
              <w:rPr>
                <w:b w:val="0"/>
                <w:bCs w:val="0"/>
                <w:sz w:val="24"/>
                <w:szCs w:val="24"/>
              </w:rPr>
              <w:t>1</w:t>
            </w:r>
          </w:p>
        </w:tc>
        <w:tc>
          <w:tcPr>
            <w:tcW w:w="515" w:type="dxa"/>
            <w:tcMar/>
          </w:tcPr>
          <w:p w:rsidR="6453BFCD" w:rsidP="6453BFCD" w:rsidRDefault="6453BFCD" w14:paraId="583B09D1" w14:textId="37FD674D">
            <w:pPr>
              <w:pStyle w:val="Normal"/>
              <w:rPr>
                <w:b w:val="0"/>
                <w:bCs w:val="0"/>
                <w:sz w:val="24"/>
                <w:szCs w:val="24"/>
              </w:rPr>
            </w:pPr>
            <w:r w:rsidRPr="6453BFCD" w:rsidR="6453BFCD">
              <w:rPr>
                <w:b w:val="0"/>
                <w:bCs w:val="0"/>
                <w:sz w:val="24"/>
                <w:szCs w:val="24"/>
              </w:rPr>
              <w:t>4</w:t>
            </w:r>
          </w:p>
        </w:tc>
        <w:tc>
          <w:tcPr>
            <w:tcW w:w="515" w:type="dxa"/>
            <w:tcMar/>
          </w:tcPr>
          <w:p w:rsidR="6453BFCD" w:rsidP="6453BFCD" w:rsidRDefault="6453BFCD" w14:paraId="350D63D6" w14:textId="5F77AFCD">
            <w:pPr>
              <w:pStyle w:val="Normal"/>
              <w:rPr>
                <w:b w:val="0"/>
                <w:bCs w:val="0"/>
                <w:sz w:val="24"/>
                <w:szCs w:val="24"/>
              </w:rPr>
            </w:pPr>
            <w:r w:rsidRPr="6453BFCD" w:rsidR="6453BFCD">
              <w:rPr>
                <w:b w:val="0"/>
                <w:bCs w:val="0"/>
                <w:sz w:val="24"/>
                <w:szCs w:val="24"/>
              </w:rPr>
              <w:t>4</w:t>
            </w:r>
          </w:p>
        </w:tc>
      </w:tr>
      <w:tr w:rsidR="5C415985" w:rsidTr="479C577F" w14:paraId="75936EE7">
        <w:trPr>
          <w:trHeight w:val="300"/>
        </w:trPr>
        <w:tc>
          <w:tcPr>
            <w:tcW w:w="2325" w:type="dxa"/>
            <w:tcMar/>
          </w:tcPr>
          <w:p w:rsidR="5C415985" w:rsidP="6453BFCD" w:rsidRDefault="5C415985" w14:paraId="762E5CE8" w14:textId="1788B600">
            <w:pPr>
              <w:pStyle w:val="Normal"/>
              <w:spacing w:line="259" w:lineRule="auto"/>
              <w:jc w:val="left"/>
              <w:rPr>
                <w:b w:val="0"/>
                <w:bCs w:val="0"/>
                <w:i w:val="0"/>
                <w:iCs w:val="0"/>
                <w:color w:val="auto"/>
                <w:sz w:val="24"/>
                <w:szCs w:val="24"/>
              </w:rPr>
            </w:pPr>
            <w:r w:rsidRPr="6453BFCD" w:rsidR="620A6A7D">
              <w:rPr>
                <w:b w:val="0"/>
                <w:bCs w:val="0"/>
                <w:i w:val="0"/>
                <w:iCs w:val="0"/>
                <w:color w:val="auto"/>
                <w:sz w:val="24"/>
                <w:szCs w:val="24"/>
              </w:rPr>
              <w:t>DSC Staff, Participants</w:t>
            </w:r>
          </w:p>
          <w:p w:rsidR="5C415985" w:rsidP="5C415985" w:rsidRDefault="5C415985" w14:paraId="0B87402A" w14:textId="1277AEE7">
            <w:pPr>
              <w:pStyle w:val="Normal"/>
              <w:spacing w:line="259" w:lineRule="auto"/>
              <w:jc w:val="left"/>
              <w:rPr>
                <w:b w:val="1"/>
                <w:bCs w:val="1"/>
                <w:sz w:val="24"/>
                <w:szCs w:val="24"/>
              </w:rPr>
            </w:pPr>
          </w:p>
        </w:tc>
        <w:tc>
          <w:tcPr>
            <w:tcW w:w="2325" w:type="dxa"/>
            <w:tcMar/>
          </w:tcPr>
          <w:p w:rsidR="5C415985" w:rsidP="6453BFCD" w:rsidRDefault="5C415985" w14:paraId="1077BB64" w14:textId="25F0AAFF">
            <w:pPr>
              <w:pStyle w:val="Normal"/>
              <w:rPr>
                <w:b w:val="0"/>
                <w:bCs w:val="0"/>
                <w:sz w:val="24"/>
                <w:szCs w:val="24"/>
              </w:rPr>
            </w:pPr>
            <w:r w:rsidRPr="6453BFCD" w:rsidR="2C82514D">
              <w:rPr>
                <w:b w:val="0"/>
                <w:bCs w:val="0"/>
                <w:sz w:val="24"/>
                <w:szCs w:val="24"/>
              </w:rPr>
              <w:t xml:space="preserve">Injury from misuse of </w:t>
            </w:r>
            <w:r w:rsidRPr="6453BFCD" w:rsidR="2C82514D">
              <w:rPr>
                <w:b w:val="0"/>
                <w:bCs w:val="0"/>
                <w:sz w:val="24"/>
                <w:szCs w:val="24"/>
              </w:rPr>
              <w:t>equipment</w:t>
            </w:r>
            <w:r w:rsidRPr="6453BFCD" w:rsidR="2C82514D">
              <w:rPr>
                <w:b w:val="0"/>
                <w:bCs w:val="0"/>
                <w:sz w:val="24"/>
                <w:szCs w:val="24"/>
              </w:rPr>
              <w:t xml:space="preserve"> </w:t>
            </w:r>
            <w:r w:rsidRPr="6453BFCD" w:rsidR="2C82514D">
              <w:rPr>
                <w:b w:val="0"/>
                <w:bCs w:val="0"/>
                <w:sz w:val="24"/>
                <w:szCs w:val="24"/>
              </w:rPr>
              <w:t xml:space="preserve">(child may use it to hit someone/themselves/throw it) </w:t>
            </w:r>
          </w:p>
        </w:tc>
        <w:tc>
          <w:tcPr>
            <w:tcW w:w="2805" w:type="dxa"/>
            <w:tcMar/>
          </w:tcPr>
          <w:p w:rsidR="5C415985" w:rsidP="6453BFCD" w:rsidRDefault="5C415985" w14:paraId="78AF3398" w14:textId="2D601935">
            <w:pPr>
              <w:pStyle w:val="Normal"/>
              <w:rPr>
                <w:rFonts w:ascii="Calibri" w:hAnsi="Calibri" w:eastAsia="Calibri" w:cs="Calibri"/>
                <w:noProof w:val="0"/>
                <w:sz w:val="24"/>
                <w:szCs w:val="24"/>
                <w:lang w:val="en-GB"/>
              </w:rPr>
            </w:pPr>
            <w:r w:rsidRPr="6453BFCD" w:rsidR="3F8B4EE3">
              <w:rPr>
                <w:rFonts w:ascii="Calibri" w:hAnsi="Calibri" w:eastAsia="Calibri" w:cs="Calibri"/>
                <w:b w:val="0"/>
                <w:bCs w:val="0"/>
                <w:i w:val="0"/>
                <w:iCs w:val="0"/>
                <w:caps w:val="0"/>
                <w:smallCaps w:val="0"/>
                <w:noProof w:val="0"/>
                <w:color w:val="000000" w:themeColor="text1" w:themeTint="FF" w:themeShade="FF"/>
                <w:sz w:val="24"/>
                <w:szCs w:val="24"/>
                <w:lang w:val="en-GB"/>
              </w:rPr>
              <w:t>Staff will supervise participants at all times. Participants will be given very clear instructions before starting and will supervise at all times.</w:t>
            </w:r>
          </w:p>
        </w:tc>
        <w:tc>
          <w:tcPr>
            <w:tcW w:w="465" w:type="dxa"/>
            <w:tcMar/>
          </w:tcPr>
          <w:p w:rsidR="6453BFCD" w:rsidP="6453BFCD" w:rsidRDefault="6453BFCD" w14:paraId="44DA671A" w14:textId="5F56EC56">
            <w:pPr>
              <w:pStyle w:val="Normal"/>
              <w:rPr>
                <w:b w:val="0"/>
                <w:bCs w:val="0"/>
                <w:sz w:val="24"/>
                <w:szCs w:val="24"/>
              </w:rPr>
            </w:pPr>
            <w:r w:rsidRPr="6453BFCD" w:rsidR="6453BFCD">
              <w:rPr>
                <w:b w:val="0"/>
                <w:bCs w:val="0"/>
                <w:sz w:val="24"/>
                <w:szCs w:val="24"/>
              </w:rPr>
              <w:t>2</w:t>
            </w:r>
          </w:p>
        </w:tc>
        <w:tc>
          <w:tcPr>
            <w:tcW w:w="465" w:type="dxa"/>
            <w:tcMar/>
          </w:tcPr>
          <w:p w:rsidR="6453BFCD" w:rsidP="6453BFCD" w:rsidRDefault="6453BFCD" w14:paraId="7E9397AC" w14:textId="0689C3BE">
            <w:pPr>
              <w:pStyle w:val="Normal"/>
              <w:rPr>
                <w:b w:val="0"/>
                <w:bCs w:val="0"/>
                <w:sz w:val="24"/>
                <w:szCs w:val="24"/>
              </w:rPr>
            </w:pPr>
            <w:r w:rsidRPr="6453BFCD" w:rsidR="6453BFCD">
              <w:rPr>
                <w:b w:val="0"/>
                <w:bCs w:val="0"/>
                <w:sz w:val="24"/>
                <w:szCs w:val="24"/>
              </w:rPr>
              <w:t>2</w:t>
            </w:r>
          </w:p>
        </w:tc>
        <w:tc>
          <w:tcPr>
            <w:tcW w:w="465" w:type="dxa"/>
            <w:tcMar/>
          </w:tcPr>
          <w:p w:rsidR="6453BFCD" w:rsidP="6453BFCD" w:rsidRDefault="6453BFCD" w14:paraId="4000F971" w14:textId="3DA21CA0">
            <w:pPr>
              <w:pStyle w:val="Normal"/>
              <w:rPr>
                <w:b w:val="0"/>
                <w:bCs w:val="0"/>
                <w:sz w:val="24"/>
                <w:szCs w:val="24"/>
              </w:rPr>
            </w:pPr>
            <w:r w:rsidRPr="6453BFCD" w:rsidR="6453BFCD">
              <w:rPr>
                <w:b w:val="0"/>
                <w:bCs w:val="0"/>
                <w:sz w:val="24"/>
                <w:szCs w:val="24"/>
              </w:rPr>
              <w:t>4</w:t>
            </w:r>
          </w:p>
        </w:tc>
        <w:tc>
          <w:tcPr>
            <w:tcW w:w="3555" w:type="dxa"/>
            <w:tcMar/>
          </w:tcPr>
          <w:p w:rsidR="5C415985" w:rsidP="6453BFCD" w:rsidRDefault="5C415985" w14:paraId="1BC1BEBD" w14:textId="49A459DB">
            <w:pPr>
              <w:pStyle w:val="Normal"/>
              <w:rPr>
                <w:rFonts w:ascii="Calibri" w:hAnsi="Calibri" w:eastAsia="Calibri" w:cs="Calibri"/>
                <w:b w:val="0"/>
                <w:bCs w:val="0"/>
                <w:i w:val="0"/>
                <w:iCs w:val="0"/>
                <w:caps w:val="0"/>
                <w:smallCaps w:val="0"/>
                <w:noProof w:val="0"/>
                <w:sz w:val="24"/>
                <w:szCs w:val="24"/>
                <w:lang w:val="en-GB"/>
              </w:rPr>
            </w:pPr>
            <w:r w:rsidRPr="6453BFCD" w:rsidR="7802ABF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 xml:space="preserve">Any participants not following instructions or acting irresponsibly will be verbally warned or removed from the activity. </w:t>
            </w:r>
            <w:r w:rsidRPr="6453BFCD" w:rsidR="7802ABFC">
              <w:rPr>
                <w:rFonts w:ascii="Calibri" w:hAnsi="Calibri" w:eastAsia="Calibri" w:cs="Calibri"/>
                <w:b w:val="0"/>
                <w:bCs w:val="0"/>
                <w:i w:val="0"/>
                <w:iCs w:val="0"/>
                <w:caps w:val="0"/>
                <w:smallCaps w:val="0"/>
                <w:noProof w:val="0"/>
                <w:sz w:val="24"/>
                <w:szCs w:val="24"/>
                <w:lang w:val="en-GB"/>
              </w:rPr>
              <w:t>If anyone is harmed during the activity, the activity will stop, and a staff member will call for a first aider. An incident report will be submitted.</w:t>
            </w:r>
          </w:p>
        </w:tc>
        <w:tc>
          <w:tcPr>
            <w:tcW w:w="515" w:type="dxa"/>
            <w:tcMar/>
          </w:tcPr>
          <w:p w:rsidR="6453BFCD" w:rsidP="6453BFCD" w:rsidRDefault="6453BFCD" w14:paraId="79856315" w14:textId="5F56EC56">
            <w:pPr>
              <w:pStyle w:val="Normal"/>
              <w:rPr>
                <w:b w:val="0"/>
                <w:bCs w:val="0"/>
                <w:sz w:val="24"/>
                <w:szCs w:val="24"/>
              </w:rPr>
            </w:pPr>
            <w:r w:rsidRPr="6453BFCD" w:rsidR="6453BFCD">
              <w:rPr>
                <w:b w:val="0"/>
                <w:bCs w:val="0"/>
                <w:sz w:val="24"/>
                <w:szCs w:val="24"/>
              </w:rPr>
              <w:t>2</w:t>
            </w:r>
          </w:p>
        </w:tc>
        <w:tc>
          <w:tcPr>
            <w:tcW w:w="515" w:type="dxa"/>
            <w:tcMar/>
          </w:tcPr>
          <w:p w:rsidR="6453BFCD" w:rsidP="6453BFCD" w:rsidRDefault="6453BFCD" w14:paraId="05C8E55C" w14:textId="0689C3BE">
            <w:pPr>
              <w:pStyle w:val="Normal"/>
              <w:rPr>
                <w:b w:val="0"/>
                <w:bCs w:val="0"/>
                <w:sz w:val="24"/>
                <w:szCs w:val="24"/>
              </w:rPr>
            </w:pPr>
            <w:r w:rsidRPr="6453BFCD" w:rsidR="6453BFCD">
              <w:rPr>
                <w:b w:val="0"/>
                <w:bCs w:val="0"/>
                <w:sz w:val="24"/>
                <w:szCs w:val="24"/>
              </w:rPr>
              <w:t>2</w:t>
            </w:r>
          </w:p>
        </w:tc>
        <w:tc>
          <w:tcPr>
            <w:tcW w:w="515" w:type="dxa"/>
            <w:tcMar/>
          </w:tcPr>
          <w:p w:rsidR="6453BFCD" w:rsidP="6453BFCD" w:rsidRDefault="6453BFCD" w14:paraId="23EB8400" w14:textId="3DA21CA0">
            <w:pPr>
              <w:pStyle w:val="Normal"/>
              <w:rPr>
                <w:b w:val="0"/>
                <w:bCs w:val="0"/>
                <w:sz w:val="24"/>
                <w:szCs w:val="24"/>
              </w:rPr>
            </w:pPr>
            <w:r w:rsidRPr="6453BFCD" w:rsidR="6453BFCD">
              <w:rPr>
                <w:b w:val="0"/>
                <w:bCs w:val="0"/>
                <w:sz w:val="24"/>
                <w:szCs w:val="24"/>
              </w:rPr>
              <w:t>4</w:t>
            </w:r>
          </w:p>
        </w:tc>
      </w:tr>
      <w:tr w:rsidR="5C415985" w:rsidTr="479C577F" w14:paraId="71F75431">
        <w:trPr>
          <w:trHeight w:val="300"/>
        </w:trPr>
        <w:tc>
          <w:tcPr>
            <w:tcW w:w="2325" w:type="dxa"/>
            <w:tcMar/>
          </w:tcPr>
          <w:p w:rsidR="5C415985" w:rsidP="6453BFCD" w:rsidRDefault="5C415985" w14:paraId="0F7231AD" w14:textId="1788B600">
            <w:pPr>
              <w:pStyle w:val="Normal"/>
              <w:spacing w:line="259" w:lineRule="auto"/>
              <w:jc w:val="left"/>
              <w:rPr>
                <w:b w:val="0"/>
                <w:bCs w:val="0"/>
                <w:i w:val="0"/>
                <w:iCs w:val="0"/>
                <w:color w:val="auto"/>
                <w:sz w:val="24"/>
                <w:szCs w:val="24"/>
              </w:rPr>
            </w:pPr>
            <w:r w:rsidRPr="6453BFCD" w:rsidR="620A6A7D">
              <w:rPr>
                <w:b w:val="0"/>
                <w:bCs w:val="0"/>
                <w:i w:val="0"/>
                <w:iCs w:val="0"/>
                <w:color w:val="auto"/>
                <w:sz w:val="24"/>
                <w:szCs w:val="24"/>
              </w:rPr>
              <w:t>DSC Staff, Participants</w:t>
            </w:r>
          </w:p>
          <w:p w:rsidR="5C415985" w:rsidP="5C415985" w:rsidRDefault="5C415985" w14:paraId="4A2E0A09" w14:textId="423C5EC7">
            <w:pPr>
              <w:pStyle w:val="Normal"/>
              <w:spacing w:line="259" w:lineRule="auto"/>
              <w:jc w:val="left"/>
              <w:rPr>
                <w:b w:val="1"/>
                <w:bCs w:val="1"/>
                <w:sz w:val="24"/>
                <w:szCs w:val="24"/>
              </w:rPr>
            </w:pPr>
          </w:p>
        </w:tc>
        <w:tc>
          <w:tcPr>
            <w:tcW w:w="2325" w:type="dxa"/>
            <w:tcMar/>
          </w:tcPr>
          <w:p w:rsidR="5C415985" w:rsidP="6453BFCD" w:rsidRDefault="5C415985" w14:paraId="0E085938" w14:textId="02B80785">
            <w:pPr>
              <w:pStyle w:val="Normal"/>
              <w:rPr>
                <w:b w:val="0"/>
                <w:bCs w:val="0"/>
                <w:sz w:val="24"/>
                <w:szCs w:val="24"/>
              </w:rPr>
            </w:pPr>
            <w:r w:rsidRPr="6453BFCD" w:rsidR="2C82514D">
              <w:rPr>
                <w:b w:val="0"/>
                <w:bCs w:val="0"/>
                <w:sz w:val="24"/>
                <w:szCs w:val="24"/>
              </w:rPr>
              <w:t>Paper cut/small cuts</w:t>
            </w:r>
          </w:p>
        </w:tc>
        <w:tc>
          <w:tcPr>
            <w:tcW w:w="2805" w:type="dxa"/>
            <w:tcMar/>
          </w:tcPr>
          <w:p w:rsidR="5C415985" w:rsidP="479C577F" w:rsidRDefault="5C415985" w14:paraId="1FE13997" w14:textId="5AB9DC3F">
            <w:pPr>
              <w:spacing w:line="259" w:lineRule="auto"/>
            </w:pPr>
            <w:r w:rsidRPr="479C577F" w:rsidR="0A25F29A">
              <w:rPr>
                <w:rFonts w:ascii="Calibri" w:hAnsi="Calibri" w:eastAsia="Calibri" w:cs="Calibri"/>
                <w:b w:val="0"/>
                <w:bCs w:val="0"/>
                <w:i w:val="0"/>
                <w:iCs w:val="0"/>
                <w:caps w:val="0"/>
                <w:smallCaps w:val="0"/>
                <w:noProof w:val="0"/>
                <w:sz w:val="24"/>
                <w:szCs w:val="24"/>
                <w:lang w:val="en-GB"/>
              </w:rPr>
              <w:t xml:space="preserve">Staff will </w:t>
            </w:r>
            <w:r w:rsidRPr="479C577F" w:rsidR="0A25F29A">
              <w:rPr>
                <w:rFonts w:ascii="Calibri" w:hAnsi="Calibri" w:eastAsia="Calibri" w:cs="Calibri"/>
                <w:b w:val="0"/>
                <w:bCs w:val="0"/>
                <w:i w:val="0"/>
                <w:iCs w:val="0"/>
                <w:caps w:val="0"/>
                <w:smallCaps w:val="0"/>
                <w:noProof w:val="0"/>
                <w:sz w:val="24"/>
                <w:szCs w:val="24"/>
                <w:lang w:val="en-GB"/>
              </w:rPr>
              <w:t>supervise participants at all times</w:t>
            </w:r>
            <w:r w:rsidRPr="479C577F" w:rsidR="0A25F29A">
              <w:rPr>
                <w:rFonts w:ascii="Calibri" w:hAnsi="Calibri" w:eastAsia="Calibri" w:cs="Calibri"/>
                <w:b w:val="0"/>
                <w:bCs w:val="0"/>
                <w:i w:val="0"/>
                <w:iCs w:val="0"/>
                <w:caps w:val="0"/>
                <w:smallCaps w:val="0"/>
                <w:noProof w:val="0"/>
                <w:sz w:val="24"/>
                <w:szCs w:val="24"/>
                <w:lang w:val="en-GB"/>
              </w:rPr>
              <w:t xml:space="preserve">. Participants will be given </w:t>
            </w:r>
            <w:r w:rsidRPr="479C577F" w:rsidR="0A25F29A">
              <w:rPr>
                <w:rFonts w:ascii="Calibri" w:hAnsi="Calibri" w:eastAsia="Calibri" w:cs="Calibri"/>
                <w:b w:val="0"/>
                <w:bCs w:val="0"/>
                <w:i w:val="0"/>
                <w:iCs w:val="0"/>
                <w:caps w:val="0"/>
                <w:smallCaps w:val="0"/>
                <w:noProof w:val="0"/>
                <w:sz w:val="24"/>
                <w:szCs w:val="24"/>
                <w:lang w:val="en-GB"/>
              </w:rPr>
              <w:t>very clear</w:t>
            </w:r>
            <w:r w:rsidRPr="479C577F" w:rsidR="0A25F29A">
              <w:rPr>
                <w:rFonts w:ascii="Calibri" w:hAnsi="Calibri" w:eastAsia="Calibri" w:cs="Calibri"/>
                <w:b w:val="0"/>
                <w:bCs w:val="0"/>
                <w:i w:val="0"/>
                <w:iCs w:val="0"/>
                <w:caps w:val="0"/>
                <w:smallCaps w:val="0"/>
                <w:noProof w:val="0"/>
                <w:sz w:val="24"/>
                <w:szCs w:val="24"/>
                <w:lang w:val="en-GB"/>
              </w:rPr>
              <w:t xml:space="preserve"> instructions before starting. All materials will be given out in the minimum quantity necessary to complete the task.</w:t>
            </w:r>
          </w:p>
          <w:p w:rsidR="5C415985" w:rsidP="479C577F" w:rsidRDefault="5C415985" w14:paraId="2541BC01" w14:textId="5A9E7376">
            <w:pPr>
              <w:pStyle w:val="Normal"/>
              <w:spacing w:line="259" w:lineRule="auto"/>
              <w:rPr>
                <w:rFonts w:ascii="Calibri" w:hAnsi="Calibri" w:eastAsia="Calibri" w:cs="Calibri"/>
                <w:b w:val="0"/>
                <w:bCs w:val="0"/>
                <w:i w:val="0"/>
                <w:iCs w:val="0"/>
                <w:caps w:val="0"/>
                <w:smallCaps w:val="0"/>
                <w:noProof w:val="0"/>
                <w:sz w:val="24"/>
                <w:szCs w:val="24"/>
                <w:lang w:val="en-GB"/>
              </w:rPr>
            </w:pPr>
          </w:p>
        </w:tc>
        <w:tc>
          <w:tcPr>
            <w:tcW w:w="465" w:type="dxa"/>
            <w:tcMar/>
          </w:tcPr>
          <w:p w:rsidR="6453BFCD" w:rsidP="6453BFCD" w:rsidRDefault="6453BFCD" w14:paraId="4B4DBA53" w14:textId="5F56EC56">
            <w:pPr>
              <w:pStyle w:val="Normal"/>
              <w:rPr>
                <w:b w:val="0"/>
                <w:bCs w:val="0"/>
                <w:sz w:val="24"/>
                <w:szCs w:val="24"/>
              </w:rPr>
            </w:pPr>
            <w:r w:rsidRPr="6453BFCD" w:rsidR="6453BFCD">
              <w:rPr>
                <w:b w:val="0"/>
                <w:bCs w:val="0"/>
                <w:sz w:val="24"/>
                <w:szCs w:val="24"/>
              </w:rPr>
              <w:t>2</w:t>
            </w:r>
          </w:p>
        </w:tc>
        <w:tc>
          <w:tcPr>
            <w:tcW w:w="465" w:type="dxa"/>
            <w:tcMar/>
          </w:tcPr>
          <w:p w:rsidR="4D1FE9FF" w:rsidP="6453BFCD" w:rsidRDefault="4D1FE9FF" w14:paraId="28BBCCA9" w14:textId="26AE2840">
            <w:pPr>
              <w:pStyle w:val="Normal"/>
              <w:rPr>
                <w:b w:val="0"/>
                <w:bCs w:val="0"/>
                <w:sz w:val="24"/>
                <w:szCs w:val="24"/>
              </w:rPr>
            </w:pPr>
            <w:r w:rsidRPr="6453BFCD" w:rsidR="4D1FE9FF">
              <w:rPr>
                <w:b w:val="0"/>
                <w:bCs w:val="0"/>
                <w:sz w:val="24"/>
                <w:szCs w:val="24"/>
              </w:rPr>
              <w:t>1</w:t>
            </w:r>
          </w:p>
        </w:tc>
        <w:tc>
          <w:tcPr>
            <w:tcW w:w="465" w:type="dxa"/>
            <w:tcMar/>
          </w:tcPr>
          <w:p w:rsidR="4D1FE9FF" w:rsidP="6453BFCD" w:rsidRDefault="4D1FE9FF" w14:paraId="0E5D96E3" w14:textId="263ED114">
            <w:pPr>
              <w:pStyle w:val="Normal"/>
              <w:rPr>
                <w:b w:val="0"/>
                <w:bCs w:val="0"/>
                <w:sz w:val="24"/>
                <w:szCs w:val="24"/>
              </w:rPr>
            </w:pPr>
            <w:r w:rsidRPr="6453BFCD" w:rsidR="4D1FE9FF">
              <w:rPr>
                <w:b w:val="0"/>
                <w:bCs w:val="0"/>
                <w:sz w:val="24"/>
                <w:szCs w:val="24"/>
              </w:rPr>
              <w:t>2</w:t>
            </w:r>
          </w:p>
        </w:tc>
        <w:tc>
          <w:tcPr>
            <w:tcW w:w="3555" w:type="dxa"/>
            <w:tcMar/>
          </w:tcPr>
          <w:p w:rsidR="5C415985" w:rsidP="6453BFCD" w:rsidRDefault="5C415985" w14:paraId="53D03C3A" w14:textId="3193A476">
            <w:pPr>
              <w:pStyle w:val="Normal"/>
              <w:rPr>
                <w:rFonts w:ascii="Calibri" w:hAnsi="Calibri" w:eastAsia="Calibri" w:cs="Calibri"/>
                <w:b w:val="0"/>
                <w:bCs w:val="0"/>
                <w:i w:val="0"/>
                <w:iCs w:val="0"/>
                <w:caps w:val="0"/>
                <w:smallCaps w:val="0"/>
                <w:noProof w:val="0"/>
                <w:sz w:val="24"/>
                <w:szCs w:val="24"/>
                <w:lang w:val="en-GB"/>
              </w:rPr>
            </w:pPr>
            <w:r w:rsidRPr="6453BFCD" w:rsidR="01DB600A">
              <w:rPr>
                <w:rFonts w:ascii="Calibri" w:hAnsi="Calibri" w:eastAsia="Calibri" w:cs="Calibri"/>
                <w:b w:val="0"/>
                <w:bCs w:val="0"/>
                <w:i w:val="0"/>
                <w:iCs w:val="0"/>
                <w:caps w:val="0"/>
                <w:smallCaps w:val="0"/>
                <w:noProof w:val="0"/>
                <w:sz w:val="24"/>
                <w:szCs w:val="24"/>
                <w:lang w:val="en-GB"/>
              </w:rPr>
              <w:t>If anyone is harmed during the activity, the activity will stop, and a staff member will call for a first aider. An incident report will be submitted.</w:t>
            </w:r>
          </w:p>
        </w:tc>
        <w:tc>
          <w:tcPr>
            <w:tcW w:w="515" w:type="dxa"/>
            <w:tcMar/>
          </w:tcPr>
          <w:p w:rsidR="6453BFCD" w:rsidP="6453BFCD" w:rsidRDefault="6453BFCD" w14:paraId="44EB9049" w14:textId="5F56EC56">
            <w:pPr>
              <w:pStyle w:val="Normal"/>
              <w:rPr>
                <w:b w:val="0"/>
                <w:bCs w:val="0"/>
                <w:sz w:val="24"/>
                <w:szCs w:val="24"/>
              </w:rPr>
            </w:pPr>
            <w:r w:rsidRPr="6453BFCD" w:rsidR="6453BFCD">
              <w:rPr>
                <w:b w:val="0"/>
                <w:bCs w:val="0"/>
                <w:sz w:val="24"/>
                <w:szCs w:val="24"/>
              </w:rPr>
              <w:t>2</w:t>
            </w:r>
          </w:p>
        </w:tc>
        <w:tc>
          <w:tcPr>
            <w:tcW w:w="515" w:type="dxa"/>
            <w:tcMar/>
          </w:tcPr>
          <w:p w:rsidR="6453BFCD" w:rsidP="6453BFCD" w:rsidRDefault="6453BFCD" w14:paraId="3D66E481" w14:textId="26AE2840">
            <w:pPr>
              <w:pStyle w:val="Normal"/>
              <w:rPr>
                <w:b w:val="0"/>
                <w:bCs w:val="0"/>
                <w:sz w:val="24"/>
                <w:szCs w:val="24"/>
              </w:rPr>
            </w:pPr>
            <w:r w:rsidRPr="6453BFCD" w:rsidR="6453BFCD">
              <w:rPr>
                <w:b w:val="0"/>
                <w:bCs w:val="0"/>
                <w:sz w:val="24"/>
                <w:szCs w:val="24"/>
              </w:rPr>
              <w:t>1</w:t>
            </w:r>
          </w:p>
        </w:tc>
        <w:tc>
          <w:tcPr>
            <w:tcW w:w="515" w:type="dxa"/>
            <w:tcMar/>
          </w:tcPr>
          <w:p w:rsidR="6453BFCD" w:rsidP="6453BFCD" w:rsidRDefault="6453BFCD" w14:paraId="0C60E3C3" w14:textId="263ED114">
            <w:pPr>
              <w:pStyle w:val="Normal"/>
              <w:rPr>
                <w:b w:val="0"/>
                <w:bCs w:val="0"/>
                <w:sz w:val="24"/>
                <w:szCs w:val="24"/>
              </w:rPr>
            </w:pPr>
            <w:r w:rsidRPr="6453BFCD" w:rsidR="6453BFCD">
              <w:rPr>
                <w:b w:val="0"/>
                <w:bCs w:val="0"/>
                <w:sz w:val="24"/>
                <w:szCs w:val="24"/>
              </w:rPr>
              <w:t>2</w:t>
            </w:r>
          </w:p>
        </w:tc>
      </w:tr>
    </w:tbl>
    <w:p w:rsidR="6453BFCD" w:rsidRDefault="6453BFCD" w14:paraId="2D53705A" w14:textId="3BAF6147"/>
    <w:p w:rsidR="5C415985" w:rsidP="5C415985" w:rsidRDefault="5C415985" w14:paraId="7B69DADC" w14:textId="68F5AF99">
      <w:pPr>
        <w:pStyle w:val="Normal"/>
        <w:rPr>
          <w:b w:val="1"/>
          <w:bCs w:val="1"/>
          <w:sz w:val="24"/>
          <w:szCs w:val="24"/>
        </w:rPr>
      </w:pPr>
    </w:p>
    <w:p w:rsidR="5EE8DE60" w:rsidP="5EE8DE60" w:rsidRDefault="5EE8DE60" w14:paraId="59A449FD" w14:textId="79809A23">
      <w:pPr>
        <w:pStyle w:val="Normal"/>
      </w:pPr>
      <w:r w:rsidR="17E560D8">
        <w:drawing>
          <wp:inline wp14:editId="0A25F29A" wp14:anchorId="737C8BC7">
            <wp:extent cx="4371975" cy="2860000"/>
            <wp:effectExtent l="0" t="0" r="0" b="0"/>
            <wp:docPr id="528174050" name="" title=""/>
            <wp:cNvGraphicFramePr>
              <a:graphicFrameLocks noChangeAspect="1"/>
            </wp:cNvGraphicFramePr>
            <a:graphic>
              <a:graphicData uri="http://schemas.openxmlformats.org/drawingml/2006/picture">
                <pic:pic>
                  <pic:nvPicPr>
                    <pic:cNvPr id="0" name=""/>
                    <pic:cNvPicPr/>
                  </pic:nvPicPr>
                  <pic:blipFill>
                    <a:blip r:embed="R8fbe6312c69e4d63">
                      <a:extLst>
                        <a:ext xmlns:a="http://schemas.openxmlformats.org/drawingml/2006/main" uri="{28A0092B-C50C-407E-A947-70E740481C1C}">
                          <a14:useLocalDpi val="0"/>
                        </a:ext>
                      </a:extLst>
                    </a:blip>
                    <a:stretch>
                      <a:fillRect/>
                    </a:stretch>
                  </pic:blipFill>
                  <pic:spPr>
                    <a:xfrm>
                      <a:off x="0" y="0"/>
                      <a:ext cx="4371975" cy="2860000"/>
                    </a:xfrm>
                    <a:prstGeom prst="rect">
                      <a:avLst/>
                    </a:prstGeom>
                  </pic:spPr>
                </pic:pic>
              </a:graphicData>
            </a:graphic>
          </wp:inline>
        </w:drawing>
      </w:r>
      <w:r>
        <w:br/>
      </w:r>
    </w:p>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38D48"/>
    <w:rsid w:val="0085F46A"/>
    <w:rsid w:val="01DB600A"/>
    <w:rsid w:val="02FBC92D"/>
    <w:rsid w:val="08683467"/>
    <w:rsid w:val="0892758B"/>
    <w:rsid w:val="09625F91"/>
    <w:rsid w:val="0A18A15C"/>
    <w:rsid w:val="0A25F29A"/>
    <w:rsid w:val="0B02BB0F"/>
    <w:rsid w:val="0BC68ACC"/>
    <w:rsid w:val="0C468EA7"/>
    <w:rsid w:val="0FBEBF8F"/>
    <w:rsid w:val="1223B341"/>
    <w:rsid w:val="133AE983"/>
    <w:rsid w:val="13BF83A2"/>
    <w:rsid w:val="1481C927"/>
    <w:rsid w:val="14C5609F"/>
    <w:rsid w:val="155B5403"/>
    <w:rsid w:val="164D5B3C"/>
    <w:rsid w:val="16F72464"/>
    <w:rsid w:val="17B969E9"/>
    <w:rsid w:val="17E560D8"/>
    <w:rsid w:val="186964DD"/>
    <w:rsid w:val="19553A4A"/>
    <w:rsid w:val="1984FBFE"/>
    <w:rsid w:val="19CDBF1C"/>
    <w:rsid w:val="1B4FB7F8"/>
    <w:rsid w:val="1CECCABA"/>
    <w:rsid w:val="20D74E96"/>
    <w:rsid w:val="233C7BF1"/>
    <w:rsid w:val="2456EAD9"/>
    <w:rsid w:val="25A0C0BA"/>
    <w:rsid w:val="26CE3969"/>
    <w:rsid w:val="2760C017"/>
    <w:rsid w:val="27E7E2C4"/>
    <w:rsid w:val="296B5E14"/>
    <w:rsid w:val="2B072E75"/>
    <w:rsid w:val="2B2EE49B"/>
    <w:rsid w:val="2C82514D"/>
    <w:rsid w:val="2CC62295"/>
    <w:rsid w:val="305E5D55"/>
    <w:rsid w:val="3171BAC3"/>
    <w:rsid w:val="326A32EC"/>
    <w:rsid w:val="32A886D7"/>
    <w:rsid w:val="331A2DE0"/>
    <w:rsid w:val="3406034D"/>
    <w:rsid w:val="36CEE1FA"/>
    <w:rsid w:val="38BFC528"/>
    <w:rsid w:val="38D6E56A"/>
    <w:rsid w:val="3B3BD91C"/>
    <w:rsid w:val="3C0E862C"/>
    <w:rsid w:val="3E7379DE"/>
    <w:rsid w:val="3F8B4EE3"/>
    <w:rsid w:val="40C3054F"/>
    <w:rsid w:val="40E1F74F"/>
    <w:rsid w:val="440E118C"/>
    <w:rsid w:val="479C577F"/>
    <w:rsid w:val="48DE5D63"/>
    <w:rsid w:val="48ED0934"/>
    <w:rsid w:val="4D1FE9FF"/>
    <w:rsid w:val="4DB1CE86"/>
    <w:rsid w:val="4F34768A"/>
    <w:rsid w:val="54A49AF6"/>
    <w:rsid w:val="57125CAB"/>
    <w:rsid w:val="5A360425"/>
    <w:rsid w:val="5C12F992"/>
    <w:rsid w:val="5C415985"/>
    <w:rsid w:val="5C42BB46"/>
    <w:rsid w:val="5C72E03F"/>
    <w:rsid w:val="5D1FE4E2"/>
    <w:rsid w:val="5EE8DE60"/>
    <w:rsid w:val="5EF38D48"/>
    <w:rsid w:val="60E66AB5"/>
    <w:rsid w:val="60EE583B"/>
    <w:rsid w:val="620A6A7D"/>
    <w:rsid w:val="628E9C9F"/>
    <w:rsid w:val="629A9027"/>
    <w:rsid w:val="6453BFCD"/>
    <w:rsid w:val="666154EE"/>
    <w:rsid w:val="6677F688"/>
    <w:rsid w:val="68B4D229"/>
    <w:rsid w:val="6AA5A20C"/>
    <w:rsid w:val="6C41726D"/>
    <w:rsid w:val="6DBC33F1"/>
    <w:rsid w:val="71049999"/>
    <w:rsid w:val="717F93C8"/>
    <w:rsid w:val="738B4E87"/>
    <w:rsid w:val="73A2BB2A"/>
    <w:rsid w:val="75F90436"/>
    <w:rsid w:val="7802ABFC"/>
    <w:rsid w:val="785EBFAA"/>
    <w:rsid w:val="7867807C"/>
    <w:rsid w:val="79882D3F"/>
    <w:rsid w:val="7A6A3809"/>
    <w:rsid w:val="7B6815D7"/>
    <w:rsid w:val="7F53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8D48"/>
  <w15:chartTrackingRefBased/>
  <w15:docId w15:val="{891B20B8-34E8-4560-BA11-E9A7441D5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8fbe6312c69e4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D6F31C569FF41A4840160522575E0" ma:contentTypeVersion="15" ma:contentTypeDescription="Create a new document." ma:contentTypeScope="" ma:versionID="672d086f6fc2afb4844ba0c10f223210">
  <xsd:schema xmlns:xsd="http://www.w3.org/2001/XMLSchema" xmlns:xs="http://www.w3.org/2001/XMLSchema" xmlns:p="http://schemas.microsoft.com/office/2006/metadata/properties" xmlns:ns2="0422d726-bc30-4097-b541-717c909f978c" xmlns:ns3="eb09577a-c4da-4f16-9f1b-2e620159c9d6" targetNamespace="http://schemas.microsoft.com/office/2006/metadata/properties" ma:root="true" ma:fieldsID="c1e340cabb60dad863f9c53f682d2a6a" ns2:_="" ns3:_="">
    <xsd:import namespace="0422d726-bc30-4097-b541-717c909f978c"/>
    <xsd:import namespace="eb09577a-c4da-4f16-9f1b-2e620159c9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d726-bc30-4097-b541-717c909f9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ff860b-2086-4fb1-8db9-932338193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9577a-c4da-4f16-9f1b-2e620159c9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0b4cc1-1dce-4087-a131-89c127e956a6}" ma:internalName="TaxCatchAll" ma:showField="CatchAllData" ma:web="eb09577a-c4da-4f16-9f1b-2e620159c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2d726-bc30-4097-b541-717c909f978c">
      <Terms xmlns="http://schemas.microsoft.com/office/infopath/2007/PartnerControls"/>
    </lcf76f155ced4ddcb4097134ff3c332f>
    <TaxCatchAll xmlns="eb09577a-c4da-4f16-9f1b-2e620159c9d6" xsi:nil="true"/>
  </documentManagement>
</p:properties>
</file>

<file path=customXml/itemProps1.xml><?xml version="1.0" encoding="utf-8"?>
<ds:datastoreItem xmlns:ds="http://schemas.openxmlformats.org/officeDocument/2006/customXml" ds:itemID="{0E09C795-791F-4161-876F-771AF92813D5}"/>
</file>

<file path=customXml/itemProps2.xml><?xml version="1.0" encoding="utf-8"?>
<ds:datastoreItem xmlns:ds="http://schemas.openxmlformats.org/officeDocument/2006/customXml" ds:itemID="{452E0D31-465B-4C15-B97E-F2AA9E7881AF}"/>
</file>

<file path=customXml/itemProps3.xml><?xml version="1.0" encoding="utf-8"?>
<ds:datastoreItem xmlns:ds="http://schemas.openxmlformats.org/officeDocument/2006/customXml" ds:itemID="{ADB28885-FD31-43B6-A39A-5C6DB4B3DA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MacInnes</dc:creator>
  <cp:keywords/>
  <dc:description/>
  <cp:lastModifiedBy>Caitlin MacInnes</cp:lastModifiedBy>
  <cp:revision>8</cp:revision>
  <dcterms:created xsi:type="dcterms:W3CDTF">2023-07-12T10:18:13Z</dcterms:created>
  <dcterms:modified xsi:type="dcterms:W3CDTF">2023-10-02T15:30:54Z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0x010100E26D6F31C569FF41A4840160522575E0</vt:lpwstr>
  </property>
</Properties>
</file>